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F10" w:rsidRDefault="00E91F10" w:rsidP="00E91F10">
      <w:pPr>
        <w:spacing w:after="0" w:line="240" w:lineRule="auto"/>
        <w:jc w:val="center"/>
        <w:rPr>
          <w:rFonts w:ascii="Arial" w:hAnsi="Arial" w:cs="Arial"/>
          <w:b/>
          <w:color w:val="000000" w:themeColor="text1"/>
        </w:rPr>
      </w:pPr>
      <w:r w:rsidRPr="002C24FE">
        <w:rPr>
          <w:rFonts w:ascii="Arial" w:hAnsi="Arial" w:cs="Arial"/>
          <w:b/>
          <w:color w:val="000000" w:themeColor="text1"/>
        </w:rPr>
        <w:t xml:space="preserve">El hombre </w:t>
      </w:r>
      <w:r>
        <w:rPr>
          <w:rFonts w:ascii="Arial" w:hAnsi="Arial" w:cs="Arial"/>
          <w:b/>
          <w:color w:val="000000" w:themeColor="text1"/>
        </w:rPr>
        <w:t>y un perro</w:t>
      </w:r>
    </w:p>
    <w:p w:rsidR="00552C06" w:rsidRDefault="00552C06" w:rsidP="00E91F10">
      <w:pPr>
        <w:spacing w:after="0" w:line="240" w:lineRule="auto"/>
        <w:jc w:val="center"/>
        <w:rPr>
          <w:rFonts w:ascii="Arial" w:hAnsi="Arial" w:cs="Arial"/>
          <w:b/>
          <w:color w:val="000000" w:themeColor="text1"/>
        </w:rPr>
      </w:pPr>
      <w:bookmarkStart w:id="0" w:name="_GoBack"/>
      <w:bookmarkEnd w:id="0"/>
    </w:p>
    <w:p w:rsidR="00E91F10" w:rsidRDefault="00E91F10" w:rsidP="00E91F10">
      <w:pPr>
        <w:spacing w:after="0" w:line="240" w:lineRule="auto"/>
        <w:jc w:val="center"/>
        <w:rPr>
          <w:rFonts w:ascii="Arial" w:hAnsi="Arial" w:cs="Arial"/>
          <w:b/>
          <w:color w:val="000000" w:themeColor="text1"/>
        </w:rPr>
      </w:pPr>
      <w:r w:rsidRPr="002C24FE">
        <w:rPr>
          <w:rFonts w:ascii="Arial" w:hAnsi="Arial" w:cs="Arial"/>
          <w:b/>
          <w:color w:val="000000" w:themeColor="text1"/>
        </w:rPr>
        <w:t>Por: Luis Fayad</w:t>
      </w:r>
    </w:p>
    <w:p w:rsidR="00E91F10" w:rsidRDefault="00E91F10" w:rsidP="00E91F10">
      <w:pPr>
        <w:spacing w:after="0" w:line="240" w:lineRule="auto"/>
        <w:jc w:val="center"/>
        <w:rPr>
          <w:rFonts w:ascii="Arial" w:hAnsi="Arial" w:cs="Arial"/>
          <w:b/>
          <w:color w:val="000000" w:themeColor="text1"/>
        </w:rPr>
      </w:pPr>
      <w:r>
        <w:rPr>
          <w:rFonts w:ascii="Arial" w:hAnsi="Arial" w:cs="Arial"/>
          <w:b/>
          <w:color w:val="000000" w:themeColor="text1"/>
        </w:rPr>
        <w:t>(Adaptación)</w:t>
      </w:r>
    </w:p>
    <w:p w:rsidR="00E91F10" w:rsidRPr="002C24FE" w:rsidRDefault="00E91F10" w:rsidP="00E91F10">
      <w:pPr>
        <w:spacing w:after="0" w:line="240" w:lineRule="auto"/>
        <w:jc w:val="both"/>
        <w:rPr>
          <w:rFonts w:ascii="Arial" w:hAnsi="Arial" w:cs="Arial"/>
          <w:b/>
          <w:color w:val="000000" w:themeColor="text1"/>
        </w:rPr>
      </w:pPr>
    </w:p>
    <w:p w:rsidR="00E91F10" w:rsidRDefault="00E91F10" w:rsidP="00E91F10">
      <w:pPr>
        <w:jc w:val="both"/>
        <w:rPr>
          <w:rFonts w:ascii="Arial" w:hAnsi="Arial" w:cs="Arial"/>
          <w:color w:val="000000" w:themeColor="text1"/>
        </w:rPr>
      </w:pPr>
      <w:r w:rsidRPr="002C24FE">
        <w:rPr>
          <w:rFonts w:ascii="Arial" w:hAnsi="Arial" w:cs="Arial"/>
          <w:color w:val="000000" w:themeColor="text1"/>
        </w:rPr>
        <w:t>Leoncio camina por una tumultuosa calle de la ciudad. Lleva en la mano un periódico y una carpeta, y de la gabardina colgada del brazo puede deducirse que el atardecer está fresco, pues Leoncio no soporta el frío por leve que sea. Hace un minuto salió de la oficina, son las seis y un minuto, y se dirige al paradero del bus. Como toda la gente, camina en forma precipitada en un eterno y a veces vano intento para lograr sentarse. A pesar de ir pensando sólo en esto, advierte a su lado la presencia de un perro. Pero no lo tiene en cuenta y continúa dando grandes zancadas, acelerando cada vez más. Más adelante siente que el perro lo sigue y él lo espanta con la gabardina. El perro se detiene agachando la cabeza en un acto de sumisión. Leoncio no ha aflojado el paso y ni siquiera se acuerda del perro cuando llega al paradero. Se coloca en la fila y entonces siente que algo le roza el pantalón. El perro lo mira como si lo escrutara. Esta vez Leoncio lo examina: pequeño, magro, amarillento, el pelo se le ha caído casi en su totalidad y su cuerpo está cubierto de llagas. Leoncio reflexiona en que ahora se irá en el bus y el perro desaparecerá, y se pone a leer el periódico. La tranquilidad le dura apenas unos segundos. Las personas que esperan en la fila lo miran ahora con el mismo desprecio con que él mira al perro.</w:t>
      </w:r>
    </w:p>
    <w:p w:rsidR="00E91F10" w:rsidRDefault="00E91F10" w:rsidP="00E91F10">
      <w:pPr>
        <w:jc w:val="both"/>
        <w:rPr>
          <w:rFonts w:ascii="Arial" w:hAnsi="Arial" w:cs="Arial"/>
          <w:color w:val="000000" w:themeColor="text1"/>
        </w:rPr>
      </w:pPr>
      <w:r w:rsidRPr="00EA6D62">
        <w:rPr>
          <w:rFonts w:ascii="Arial" w:hAnsi="Arial" w:cs="Arial"/>
          <w:color w:val="000000" w:themeColor="text1"/>
        </w:rPr>
        <w:t>A los pocos minutos llega el bus. Leoncio sube y busca en vano un asiento desocupado. Aun cuando no se explica qué quiere el perro, que lo observa desde abajo, no se preocupa más y asido con una mano a la varilla de arriba pone los ojos en el periódico. La calle congestionada obliga al bus a avanzar lentamente, lo que no inquieta a Leoncio pues es soltero y con limitadas actividades. Levanta la cabeza para averiguar si han desocupado un asiento, pero, al contrario, el bus se ha llenado más. Tan distraído va que ni de esos detalles se da cuenta. Al volver al periódico su cara se llena de asombro acompañado de una leve exclamación: a la par del bus, mirando de vez en cuando para comprobar que Leoncio continúa en su sitio, corre el perro. Leoncio sólo logra tranquilizarse después de un rato. Entonces piensa que es algo sin importancia, cuando baje entrará veloz a su apartamento y terminará la persecución.</w:t>
      </w:r>
    </w:p>
    <w:p w:rsidR="00E91F10" w:rsidRDefault="00E91F10" w:rsidP="00E91F10">
      <w:pPr>
        <w:jc w:val="both"/>
        <w:rPr>
          <w:rFonts w:ascii="Arial" w:hAnsi="Arial" w:cs="Arial"/>
          <w:color w:val="000000" w:themeColor="text1"/>
        </w:rPr>
      </w:pPr>
      <w:r w:rsidRPr="00EA6D62">
        <w:rPr>
          <w:rFonts w:ascii="Arial" w:hAnsi="Arial" w:cs="Arial"/>
          <w:color w:val="000000" w:themeColor="text1"/>
        </w:rPr>
        <w:t xml:space="preserve">Hasta el apartamento lo sigue el perro sin descuidarlo un momento y, lo que no puede explicarse Leoncio, logra colarse antes de cerrar la puerta. Leoncio vuelve a abrirla y trata de ahuyentarlo con la gabardina. En ese momento baja una señora de otro piso y le pregunta por lo que sucede, y él cierra sin dar respuesta. Se vuelve para ocuparse nuevamente del perro. Es el colmo, está acostado sobre la alfombra mirándolo con desparpajo. Leoncio lanza iracundo el periódico, la carpeta y la gabardina sobre una silla, va a la cocina, trae una escoba y se alista delante del perro. Éste continúa con los ojos despreocupados y elude los golpes con increíble maestría. Extenuado, Leoncio deja a un lado la escoba y se sienta. Por un momento piensa en llamar a la policía, pero considera absurdo no poder deshacerse solo de su adversario. Resuelve abrir la puerta, agarrarlo y botarlo con sus propias manos. Es inútil. Apenas va a cogerlo siente un asco profundo. Se pasea por la sala mientras el perro no cesa de mirarlo, inclusive divertido, y decide dejarlo ahí. Por la mañana lo perderá de alguna forma pues tendrá más ánimos. Sosegado se dirige a la despensa, saca dos huevos, pan, chocolate, de la nevera un pedazo de carne, y golpea fuerte contra la mesa: imposible comer con la presencia del monstruo. Con la </w:t>
      </w:r>
      <w:r w:rsidRPr="00EA6D62">
        <w:rPr>
          <w:rFonts w:ascii="Arial" w:hAnsi="Arial" w:cs="Arial"/>
          <w:color w:val="000000" w:themeColor="text1"/>
        </w:rPr>
        <w:lastRenderedPageBreak/>
        <w:t>carne en la mano cree tener la solución. La coloca afuera, a unos dos metros de la puerta, e invita al perro a comer. Apenas salga cerrará como un rayo. Pero su contrincante es precavido y no va más allá del marco de la puerta.</w:t>
      </w:r>
    </w:p>
    <w:p w:rsidR="00235495" w:rsidRDefault="00E91F10" w:rsidP="00E91F10">
      <w:pPr>
        <w:jc w:val="both"/>
        <w:rPr>
          <w:rFonts w:ascii="Arial" w:hAnsi="Arial" w:cs="Arial"/>
          <w:color w:val="000000" w:themeColor="text1"/>
        </w:rPr>
      </w:pPr>
      <w:r w:rsidRPr="00EA6D62">
        <w:rPr>
          <w:rFonts w:ascii="Arial" w:hAnsi="Arial" w:cs="Arial"/>
          <w:color w:val="000000" w:themeColor="text1"/>
        </w:rPr>
        <w:t>Siente ganas de llorar pero no llora. Ahí podría quedarse hasta que amaneciera, dormir plácidamente, y seguro que lo haría sin interrupciones y soñaría historias agradables, pero eso sería perder la batalla, rendirse ante un enemigo tan despreciable. De un salto se levanta y queda rígido, enhiesto, con los ojos brillantes y la cara agresiva. Comienza a impacientarse de nuevo, tras una hora en que no se le ocurre nada, cuando le viene a la mente, dibujado con notable nitidez, el veneno para las ratas. Lo busca ansioso y al encontrarlo lo mira como a un tesoro, sale y trae la carne, la riega escondido en su cuarto con sigilo porque puede darse cuenta el maldito, la coloca en un plato y vuelve a la sala. No ve al perro. Busca debajo de las sillas, hasta levantándolas varias veces, pero no está. Debajo de la mesa del comedor, inútil. Entre la cómoda, vacía. En el baño, desierto. No deja sin recorrer y examinar minucioso hasta el último rincón gritando no huyas, no huyas. Se recrimina, se ofende varias veces, y toma nuevamente la carne. Entonces, con el pedazo de carne en la mano, sale a la calle a buscar al perro por todas partes</w:t>
      </w:r>
      <w:r>
        <w:rPr>
          <w:rFonts w:ascii="Arial" w:hAnsi="Arial" w:cs="Arial"/>
          <w:color w:val="000000" w:themeColor="text1"/>
        </w:rPr>
        <w:t xml:space="preserve">. </w:t>
      </w:r>
    </w:p>
    <w:p w:rsidR="00E91F10" w:rsidRPr="00E91F10" w:rsidRDefault="00E91F10" w:rsidP="00E91F10">
      <w:pPr>
        <w:jc w:val="both"/>
        <w:rPr>
          <w:rFonts w:ascii="Arial" w:hAnsi="Arial" w:cs="Arial"/>
          <w:color w:val="000000" w:themeColor="text1"/>
          <w:sz w:val="18"/>
        </w:rPr>
      </w:pPr>
    </w:p>
    <w:p w:rsidR="00E91F10" w:rsidRPr="00CB0191" w:rsidRDefault="00E91F10" w:rsidP="00E91F10">
      <w:pPr>
        <w:jc w:val="both"/>
        <w:rPr>
          <w:color w:val="0070C0"/>
          <w:sz w:val="18"/>
          <w:u w:val="single"/>
          <w:lang w:val="es-ES"/>
        </w:rPr>
      </w:pPr>
      <w:r w:rsidRPr="00E91F10">
        <w:rPr>
          <w:sz w:val="18"/>
          <w:lang w:val="es-ES"/>
        </w:rPr>
        <w:t xml:space="preserve">Fayad, L. (01 de Mayo de 2010). Un hombre y un perro. Recuperado el 19 de Mayo de 2015, de auroraboreal: </w:t>
      </w:r>
      <w:hyperlink r:id="rId4" w:history="1">
        <w:r w:rsidR="00CB0191" w:rsidRPr="000B59A4">
          <w:rPr>
            <w:rStyle w:val="Hipervnculo"/>
            <w:sz w:val="18"/>
            <w:lang w:val="es-ES"/>
          </w:rPr>
          <w:t>http://www.auroraboreal.net/literatura/puro-cuento/427-un-hombre-y-un-perro</w:t>
        </w:r>
      </w:hyperlink>
      <w:r w:rsidR="00CB0191">
        <w:rPr>
          <w:color w:val="0070C0"/>
          <w:sz w:val="18"/>
          <w:u w:val="single"/>
          <w:lang w:val="es-ES"/>
        </w:rPr>
        <w:t xml:space="preserve"> </w:t>
      </w:r>
    </w:p>
    <w:sectPr w:rsidR="00E91F10" w:rsidRPr="00CB019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10"/>
    <w:rsid w:val="00235495"/>
    <w:rsid w:val="00552C06"/>
    <w:rsid w:val="00CB0191"/>
    <w:rsid w:val="00E91F10"/>
  </w:rsids>
  <m:mathPr>
    <m:mathFont m:val="Cambria Math"/>
    <m:brkBin m:val="before"/>
    <m:brkBinSub m:val="--"/>
    <m:smallFrac m:val="0"/>
    <m:dispDef/>
    <m:lMargin m:val="0"/>
    <m:rMargin m:val="0"/>
    <m:defJc m:val="centerGroup"/>
    <m:wrapIndent m:val="1440"/>
    <m:intLim m:val="subSup"/>
    <m:naryLim m:val="undOvr"/>
  </m:mathPr>
  <w:themeFontLang w:val="es-CO"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7D00A6-770C-445C-BF5F-F9A20500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F10"/>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01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uroraboreal.net/literatura/puro-cuento/427-un-hombre-y-un-per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809</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 Garcia</dc:creator>
  <cp:keywords/>
  <dc:description/>
  <cp:lastModifiedBy>WST_Support05</cp:lastModifiedBy>
  <cp:revision>3</cp:revision>
  <dcterms:created xsi:type="dcterms:W3CDTF">2015-05-21T22:17:00Z</dcterms:created>
  <dcterms:modified xsi:type="dcterms:W3CDTF">2015-05-27T22:08:00Z</dcterms:modified>
</cp:coreProperties>
</file>